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D57C8" w14:textId="77777777" w:rsidR="00983E8E" w:rsidRDefault="0071536D">
      <w:pPr>
        <w:jc w:val="center"/>
      </w:pPr>
      <w:r>
        <w:fldChar w:fldCharType="begin"/>
      </w:r>
      <w:r>
        <w:instrText xml:space="preserve"> SEQ CHAPTER \h \r 1</w:instrText>
      </w:r>
      <w:r>
        <w:fldChar w:fldCharType="end"/>
      </w:r>
      <w:r>
        <w:rPr>
          <w:b/>
          <w:sz w:val="28"/>
        </w:rPr>
        <w:t>Michigan State University Faculty Emeriti Association</w:t>
      </w:r>
    </w:p>
    <w:p w14:paraId="683D3CB7" w14:textId="77777777" w:rsidR="00983E8E" w:rsidRDefault="0071536D">
      <w:pPr>
        <w:jc w:val="center"/>
      </w:pPr>
      <w:r>
        <w:t>Steering Committee Meeting</w:t>
      </w:r>
    </w:p>
    <w:p w14:paraId="104F2701" w14:textId="77777777" w:rsidR="00983E8E" w:rsidRDefault="0071536D">
      <w:pPr>
        <w:jc w:val="center"/>
      </w:pPr>
      <w:r>
        <w:t>25 February 2026, 1:00 pm</w:t>
      </w:r>
    </w:p>
    <w:p w14:paraId="479801C4" w14:textId="5A61A125" w:rsidR="00983E8E" w:rsidRDefault="0071536D">
      <w:pPr>
        <w:jc w:val="center"/>
      </w:pPr>
      <w:r>
        <w:t xml:space="preserve">MSU Human Resources Building, Room 125 </w:t>
      </w:r>
      <w:r w:rsidR="008D6B55">
        <w:t>and by Zoom</w:t>
      </w:r>
    </w:p>
    <w:p w14:paraId="6DE51F2A" w14:textId="77777777" w:rsidR="00983E8E" w:rsidRDefault="00983E8E"/>
    <w:p w14:paraId="09E9737D" w14:textId="7D3C476F" w:rsidR="00983E8E" w:rsidRDefault="0071536D">
      <w:pPr>
        <w:tabs>
          <w:tab w:val="center" w:pos="5040"/>
        </w:tabs>
      </w:pPr>
      <w:r>
        <w:rPr>
          <w:b/>
        </w:rPr>
        <w:tab/>
      </w:r>
      <w:r w:rsidR="008D6B55">
        <w:rPr>
          <w:b/>
        </w:rPr>
        <w:t>MINUTES</w:t>
      </w:r>
    </w:p>
    <w:p w14:paraId="2C3C883F" w14:textId="77777777" w:rsidR="000B2BB3" w:rsidRDefault="0071536D">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tab/>
      </w:r>
      <w:r>
        <w:tab/>
      </w:r>
      <w:r>
        <w:tab/>
      </w:r>
      <w:r>
        <w:tab/>
      </w:r>
      <w:r>
        <w:tab/>
      </w:r>
      <w:r>
        <w:tab/>
      </w:r>
      <w:r>
        <w:tab/>
      </w:r>
      <w:r>
        <w:tab/>
      </w:r>
      <w:r>
        <w:tab/>
      </w:r>
      <w:r>
        <w:tab/>
      </w:r>
    </w:p>
    <w:p w14:paraId="20E195D2" w14:textId="3B869809" w:rsidR="00AD1BE0" w:rsidRDefault="000B2BB3">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t xml:space="preserve">Present: Harsh, Forsyth, Leverich, Ferguson, </w:t>
      </w:r>
      <w:r w:rsidR="007E4CEB">
        <w:t>Baker, Honhart</w:t>
      </w:r>
      <w:r>
        <w:t xml:space="preserve">; Zoom: Carr, </w:t>
      </w:r>
      <w:r w:rsidR="00AD1BE0">
        <w:t>Kelly Lambert (Faculty and Academic Staff Development)</w:t>
      </w:r>
      <w:r w:rsidR="00C92196">
        <w:t>.  Not Present: Berg, Gliozzo, Hula and Vieth.</w:t>
      </w:r>
    </w:p>
    <w:p w14:paraId="5C00452B" w14:textId="40232F7D" w:rsidR="00983E8E" w:rsidRDefault="0071536D">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tab/>
      </w:r>
      <w:r>
        <w:tab/>
      </w:r>
      <w:r>
        <w:tab/>
      </w:r>
      <w:r>
        <w:tab/>
      </w:r>
    </w:p>
    <w:p w14:paraId="116A7CC2" w14:textId="436EE041" w:rsidR="00983E8E" w:rsidRDefault="0071536D">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ind w:left="360" w:hanging="360"/>
      </w:pPr>
      <w:r>
        <w:t>1.</w:t>
      </w:r>
      <w:r>
        <w:tab/>
        <w:t>Opening Comments – Steve Harsh</w:t>
      </w:r>
      <w:r w:rsidR="008D6B55">
        <w:t xml:space="preserve"> – Expressed thanks to Cindi Leverich as she leaves for a position at Florida Central University.</w:t>
      </w:r>
    </w:p>
    <w:p w14:paraId="3D40D4CD" w14:textId="77777777" w:rsidR="00983E8E" w:rsidRDefault="00983E8E">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p>
    <w:p w14:paraId="7B308A65" w14:textId="4279BED4" w:rsidR="00983E8E" w:rsidRDefault="0071536D">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ind w:left="360" w:hanging="360"/>
      </w:pPr>
      <w:r>
        <w:t>2.</w:t>
      </w:r>
      <w:r>
        <w:tab/>
        <w:t>Changes or additions to the agenda.</w:t>
      </w:r>
      <w:r w:rsidR="008D6B55">
        <w:t xml:space="preserve">  None</w:t>
      </w:r>
    </w:p>
    <w:p w14:paraId="103A414D" w14:textId="77777777" w:rsidR="00983E8E" w:rsidRDefault="00983E8E">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p>
    <w:p w14:paraId="25E7DD26" w14:textId="77777777" w:rsidR="00983E8E" w:rsidRDefault="0071536D">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ind w:left="360" w:hanging="360"/>
      </w:pPr>
      <w:r>
        <w:t>3.</w:t>
      </w:r>
      <w:r>
        <w:tab/>
        <w:t>Approval of prior meetings minutes – John Forsyth</w:t>
      </w:r>
    </w:p>
    <w:p w14:paraId="4B1BBACB" w14:textId="6EDC705B" w:rsidR="00983E8E" w:rsidRDefault="0071536D">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tab/>
        <w:t xml:space="preserve">– </w:t>
      </w:r>
      <w:r>
        <w:tab/>
        <w:t xml:space="preserve">Prior meeting, January 29, </w:t>
      </w:r>
      <w:r w:rsidR="007E4CEB">
        <w:t>2026 --</w:t>
      </w:r>
      <w:r w:rsidR="008D6B55">
        <w:t xml:space="preserve"> Approved by acclimation</w:t>
      </w:r>
    </w:p>
    <w:p w14:paraId="01D9DC3C" w14:textId="77777777" w:rsidR="00983E8E" w:rsidRDefault="00983E8E">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p>
    <w:p w14:paraId="1DE29F26" w14:textId="77777777" w:rsidR="00983E8E" w:rsidRDefault="0071536D">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ind w:left="360" w:hanging="360"/>
      </w:pPr>
      <w:r>
        <w:t>4.</w:t>
      </w:r>
      <w:r>
        <w:tab/>
        <w:t>Projects and committee reports.</w:t>
      </w:r>
    </w:p>
    <w:p w14:paraId="1A0034E0" w14:textId="033DD841" w:rsidR="00983E8E" w:rsidRDefault="0071536D">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ind w:left="720" w:hanging="720"/>
      </w:pPr>
      <w:r>
        <w:tab/>
        <w:t>a.</w:t>
      </w:r>
      <w:r>
        <w:tab/>
      </w:r>
      <w:r>
        <w:t>Last comments regarding ever-changing adjustments, new developments and trends in central administration – Cindi Leverich</w:t>
      </w:r>
      <w:r w:rsidR="000B7AAD">
        <w:t xml:space="preserve"> – Wide ranging changes including in Office of the Provost.</w:t>
      </w:r>
    </w:p>
    <w:p w14:paraId="14F9251B" w14:textId="32A61AB3" w:rsidR="00983E8E" w:rsidRDefault="0071536D">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ind w:left="720" w:hanging="720"/>
      </w:pPr>
      <w:r>
        <w:tab/>
        <w:t>b.</w:t>
      </w:r>
      <w:r>
        <w:tab/>
        <w:t>Lecture Series – Steve Harsh</w:t>
      </w:r>
      <w:r w:rsidR="000B2BB3">
        <w:t xml:space="preserve"> – April lecture will start at 1:30pm rather than 2:00pm accommodating speaker’s schedule.</w:t>
      </w:r>
    </w:p>
    <w:p w14:paraId="35114B56" w14:textId="15746FE0" w:rsidR="00983E8E" w:rsidRDefault="0071536D">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ind w:left="1116" w:hanging="1116"/>
      </w:pPr>
      <w:r>
        <w:tab/>
      </w:r>
      <w:r>
        <w:tab/>
        <w:t xml:space="preserve">– </w:t>
      </w:r>
      <w:r>
        <w:tab/>
        <w:t>Lectures for remaining of this year will be on the 3</w:t>
      </w:r>
      <w:r>
        <w:rPr>
          <w:vertAlign w:val="superscript"/>
        </w:rPr>
        <w:t>rd</w:t>
      </w:r>
      <w:r>
        <w:t xml:space="preserve"> Wednesday of the month, in the fall we have some issues.</w:t>
      </w:r>
      <w:r w:rsidR="000B7AAD">
        <w:t xml:space="preserve">  MSUFCU branch not available for 3</w:t>
      </w:r>
      <w:r w:rsidR="000B7AAD" w:rsidRPr="000B7AAD">
        <w:rPr>
          <w:vertAlign w:val="superscript"/>
        </w:rPr>
        <w:t>rd</w:t>
      </w:r>
      <w:r w:rsidR="000B7AAD">
        <w:t xml:space="preserve"> Wednesday in September and November.  </w:t>
      </w:r>
      <w:r w:rsidR="000B2BB3">
        <w:t>Harsh will pursue 4</w:t>
      </w:r>
      <w:r w:rsidR="000B2BB3" w:rsidRPr="000B2BB3">
        <w:rPr>
          <w:vertAlign w:val="superscript"/>
        </w:rPr>
        <w:t>th</w:t>
      </w:r>
      <w:r w:rsidR="000B2BB3">
        <w:t xml:space="preserve"> Wednesday or other days.</w:t>
      </w:r>
    </w:p>
    <w:p w14:paraId="7383E380" w14:textId="45FC1498" w:rsidR="00983E8E" w:rsidRDefault="0071536D">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ind w:left="1116" w:hanging="1116"/>
      </w:pPr>
      <w:r>
        <w:tab/>
      </w:r>
      <w:r>
        <w:tab/>
        <w:t xml:space="preserve">– </w:t>
      </w:r>
      <w:r>
        <w:tab/>
        <w:t xml:space="preserve">Feb </w:t>
      </w:r>
      <w:r w:rsidR="007E4CEB">
        <w:t>- Dr.</w:t>
      </w:r>
      <w:r>
        <w:t xml:space="preserve"> Helen Zoe Veit; Mar - Dr. Robert Smith</w:t>
      </w:r>
      <w:r w:rsidR="000B7AAD">
        <w:t xml:space="preserve"> on mental health system</w:t>
      </w:r>
      <w:r>
        <w:t>; April - Deb McCullough</w:t>
      </w:r>
      <w:r w:rsidR="000B7AAD">
        <w:t>, entomologist on effect of insects on trees in Michigan</w:t>
      </w:r>
    </w:p>
    <w:p w14:paraId="25BBADB9" w14:textId="40FDF233" w:rsidR="00983E8E" w:rsidRDefault="0071536D">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ind w:left="1116" w:hanging="1116"/>
      </w:pPr>
      <w:r>
        <w:tab/>
      </w:r>
      <w:r>
        <w:tab/>
        <w:t xml:space="preserve">– </w:t>
      </w:r>
      <w:r>
        <w:tab/>
        <w:t>Other ideas</w:t>
      </w:r>
      <w:r w:rsidR="00DF488A">
        <w:t>:</w:t>
      </w:r>
      <w:r w:rsidR="000B2BB3">
        <w:t xml:space="preserve">  Interest in an update on Artificial Intelligence at the University.  Possible focus: overview, use in teaching, integrating into faculty and staff work, MSU policy, or reports of experience.</w:t>
      </w:r>
      <w:r w:rsidR="00DF488A">
        <w:t xml:space="preserve">  </w:t>
      </w:r>
      <w:r w:rsidR="00F5057D">
        <w:t xml:space="preserve">Marcio Oliveira was suggested as a contact for AI interests. </w:t>
      </w:r>
      <w:r w:rsidR="00DF488A">
        <w:t xml:space="preserve">Megan Dean, psychology, </w:t>
      </w:r>
      <w:r w:rsidR="00F5057D">
        <w:t xml:space="preserve">suggested </w:t>
      </w:r>
      <w:r w:rsidR="007E4CEB">
        <w:t>for a</w:t>
      </w:r>
      <w:r w:rsidR="00F5057D">
        <w:t xml:space="preserve"> talk </w:t>
      </w:r>
      <w:r w:rsidR="00DF488A">
        <w:t>on the psychology of food and eating.</w:t>
      </w:r>
    </w:p>
    <w:p w14:paraId="2C044E60" w14:textId="4F16229D" w:rsidR="00983E8E" w:rsidRDefault="0071536D">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ind w:left="720" w:hanging="360"/>
      </w:pPr>
      <w:r>
        <w:t>c.</w:t>
      </w:r>
      <w:r>
        <w:tab/>
        <w:t>Healthcare – Gary Stone</w:t>
      </w:r>
      <w:r w:rsidR="000B2BB3">
        <w:t xml:space="preserve"> – not present.</w:t>
      </w:r>
    </w:p>
    <w:p w14:paraId="3C3F8D3F" w14:textId="720C6AB7" w:rsidR="00983E8E" w:rsidRDefault="0071536D">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ind w:left="720" w:hanging="720"/>
      </w:pPr>
      <w:r>
        <w:tab/>
        <w:t xml:space="preserve">d. </w:t>
      </w:r>
      <w:r>
        <w:tab/>
        <w:t xml:space="preserve">Faculty </w:t>
      </w:r>
      <w:r w:rsidR="007E4CEB">
        <w:t>Senate –</w:t>
      </w:r>
      <w:r>
        <w:t xml:space="preserve"> Peter Berg</w:t>
      </w:r>
      <w:r w:rsidR="00DF488A">
        <w:t xml:space="preserve"> Reports on Faculty Senate provided prior to the meeting and attached as part of these minutes.</w:t>
      </w:r>
    </w:p>
    <w:p w14:paraId="6D1A7197" w14:textId="1FE718B3" w:rsidR="00983E8E" w:rsidRDefault="0071536D">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ind w:left="720" w:hanging="720"/>
      </w:pPr>
      <w:r>
        <w:tab/>
        <w:t>e.</w:t>
      </w:r>
      <w:r>
        <w:tab/>
        <w:t>University Council – Jane Vieth</w:t>
      </w:r>
      <w:r w:rsidR="00F7323C">
        <w:t xml:space="preserve"> – not present</w:t>
      </w:r>
    </w:p>
    <w:p w14:paraId="2A84A78A" w14:textId="38F574E0" w:rsidR="00983E8E" w:rsidRDefault="0071536D">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ind w:left="720" w:hanging="720"/>
      </w:pPr>
      <w:r>
        <w:tab/>
        <w:t>f.</w:t>
      </w:r>
      <w:r>
        <w:tab/>
        <w:t xml:space="preserve">Faculty </w:t>
      </w:r>
      <w:r w:rsidR="007E4CEB">
        <w:t>Awards –</w:t>
      </w:r>
      <w:r>
        <w:t xml:space="preserve"> John Baker</w:t>
      </w:r>
      <w:r w:rsidR="00F7323C">
        <w:t xml:space="preserve">  Seven applications were submitted and five of those will receive awards.</w:t>
      </w:r>
    </w:p>
    <w:p w14:paraId="3E1C325F" w14:textId="721E3B51" w:rsidR="00983E8E" w:rsidRDefault="0071536D">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ind w:left="720" w:hanging="720"/>
      </w:pPr>
      <w:r>
        <w:tab/>
        <w:t>g.</w:t>
      </w:r>
      <w:r>
        <w:tab/>
        <w:t>Technology Projects – John Forsyth</w:t>
      </w:r>
      <w:r>
        <w:tab/>
      </w:r>
      <w:r w:rsidR="00F7323C">
        <w:t xml:space="preserve">-- The Office of the Provost purchased </w:t>
      </w:r>
      <w:r w:rsidR="00F7323C">
        <w:t>a video camer</w:t>
      </w:r>
      <w:r w:rsidR="00F7323C">
        <w:t>a and made available to the FEA.  Michele Lemon, who gave m</w:t>
      </w:r>
      <w:r w:rsidR="00F5057D">
        <w:t>ajor assistance to managing the FEA website, has retired from MSU.</w:t>
      </w:r>
      <w:r>
        <w:tab/>
      </w:r>
    </w:p>
    <w:p w14:paraId="5AC54D2A" w14:textId="6AEB4914" w:rsidR="00983E8E" w:rsidRDefault="0071536D">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ind w:left="720" w:hanging="720"/>
      </w:pPr>
      <w:r>
        <w:tab/>
        <w:t>h.</w:t>
      </w:r>
      <w:r>
        <w:tab/>
        <w:t>Oral History Project – ??</w:t>
      </w:r>
      <w:r w:rsidR="00F7323C">
        <w:t xml:space="preserve">  -- no discussion</w:t>
      </w:r>
    </w:p>
    <w:p w14:paraId="5E2E1840" w14:textId="77777777" w:rsidR="00983E8E" w:rsidRDefault="0071536D">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tab/>
      </w:r>
    </w:p>
    <w:p w14:paraId="296540D8" w14:textId="77777777" w:rsidR="00983E8E" w:rsidRDefault="0071536D">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ind w:left="360" w:hanging="360"/>
      </w:pPr>
      <w:r>
        <w:t>5.</w:t>
      </w:r>
      <w:r>
        <w:tab/>
        <w:t>Old Business</w:t>
      </w:r>
    </w:p>
    <w:p w14:paraId="2C756008" w14:textId="73D5BBEA" w:rsidR="00983E8E" w:rsidRDefault="0071536D">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ind w:left="720" w:hanging="720"/>
      </w:pPr>
      <w:r>
        <w:tab/>
        <w:t>a.</w:t>
      </w:r>
      <w:r>
        <w:tab/>
        <w:t xml:space="preserve"> “Continuous Learning Collaborat</w:t>
      </w:r>
      <w:r w:rsidR="007E4CEB">
        <w:t>iv</w:t>
      </w:r>
      <w:r>
        <w:t>e” – Ann Ferguson &amp; Tom Carr</w:t>
      </w:r>
    </w:p>
    <w:p w14:paraId="2DF1EA46" w14:textId="687B53EA" w:rsidR="00983E8E" w:rsidRDefault="0071536D">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ind w:left="1440" w:hanging="1440"/>
      </w:pPr>
      <w:r>
        <w:tab/>
      </w:r>
      <w:r>
        <w:tab/>
      </w:r>
      <w:r>
        <w:tab/>
        <w:t xml:space="preserve">– </w:t>
      </w:r>
      <w:r>
        <w:tab/>
        <w:t>Current Status</w:t>
      </w:r>
      <w:r w:rsidR="007E4CEB">
        <w:t>:  At least five proposals for sessions have been proposed.  A limited start is possible for fall 2026.</w:t>
      </w:r>
    </w:p>
    <w:p w14:paraId="34B55154" w14:textId="0F41C04F" w:rsidR="00983E8E" w:rsidRDefault="0071536D">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ind w:left="1440" w:hanging="1440"/>
      </w:pPr>
      <w:r>
        <w:tab/>
      </w:r>
      <w:r>
        <w:tab/>
      </w:r>
      <w:r>
        <w:tab/>
        <w:t xml:space="preserve">– </w:t>
      </w:r>
      <w:r>
        <w:tab/>
        <w:t>Future role of</w:t>
      </w:r>
      <w:r>
        <w:t xml:space="preserve"> FEA</w:t>
      </w:r>
      <w:r w:rsidR="007E4CEB">
        <w:t xml:space="preserve"> -- recommended having a representative from FEA participate in vetting proposed sessions.</w:t>
      </w:r>
    </w:p>
    <w:p w14:paraId="2AFDCB73" w14:textId="7C590278" w:rsidR="00983E8E" w:rsidRDefault="0071536D">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ind w:left="720" w:hanging="720"/>
      </w:pPr>
      <w:r>
        <w:lastRenderedPageBreak/>
        <w:tab/>
        <w:t>b.</w:t>
      </w:r>
      <w:r>
        <w:tab/>
        <w:t>Discussion on reply from the Provost</w:t>
      </w:r>
      <w:r>
        <w:t xml:space="preserve"> regarding the removal of “MSU is an affirmative-action, equal-opportunity employer” statement from documents.</w:t>
      </w:r>
      <w:r w:rsidR="007E4CEB">
        <w:t xml:space="preserve">  No discussion.</w:t>
      </w:r>
    </w:p>
    <w:p w14:paraId="6572BCA3" w14:textId="2F57A688" w:rsidR="00983E8E" w:rsidRDefault="0071536D">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ind w:left="720" w:hanging="720"/>
      </w:pPr>
      <w:r>
        <w:tab/>
        <w:t>c.</w:t>
      </w:r>
      <w:r>
        <w:tab/>
        <w:t>Possible new Steering Committee Members (human medical colleges, com arts, business, nat sci, etc.).</w:t>
      </w:r>
      <w:r w:rsidR="007E4CEB">
        <w:t xml:space="preserve">  Discussion.</w:t>
      </w:r>
    </w:p>
    <w:p w14:paraId="7DBBAC73" w14:textId="77777777" w:rsidR="00983E8E" w:rsidRDefault="0071536D">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ind w:left="720" w:hanging="720"/>
      </w:pPr>
      <w:r>
        <w:tab/>
        <w:t>d.</w:t>
      </w:r>
      <w:r>
        <w:tab/>
        <w:t>New chair in April, 2026.</w:t>
      </w:r>
    </w:p>
    <w:p w14:paraId="23D3C5EB" w14:textId="77777777" w:rsidR="00983E8E" w:rsidRDefault="00983E8E">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p>
    <w:p w14:paraId="0E5C91E1" w14:textId="77777777" w:rsidR="00983E8E" w:rsidRDefault="0071536D">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ind w:left="360" w:hanging="360"/>
      </w:pPr>
      <w:r>
        <w:t>6.</w:t>
      </w:r>
      <w:r>
        <w:tab/>
        <w:t>New Business</w:t>
      </w:r>
    </w:p>
    <w:p w14:paraId="10551F7C" w14:textId="77777777" w:rsidR="00983E8E" w:rsidRDefault="0071536D">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ind w:left="720" w:hanging="720"/>
      </w:pPr>
      <w:r>
        <w:tab/>
        <w:t>a.</w:t>
      </w:r>
      <w:r>
        <w:tab/>
        <w:t>Meeting with Provost McIntyre, April 22, in the Administration Bldg, Conference Room 443.</w:t>
      </w:r>
    </w:p>
    <w:p w14:paraId="2CA59B1C" w14:textId="77777777" w:rsidR="00983E8E" w:rsidRDefault="0071536D">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tab/>
      </w:r>
      <w:r>
        <w:tab/>
      </w:r>
    </w:p>
    <w:p w14:paraId="683C4A73" w14:textId="77777777" w:rsidR="00983E8E" w:rsidRDefault="00983E8E">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p>
    <w:p w14:paraId="6C011057" w14:textId="509C6D12" w:rsidR="00983E8E" w:rsidRDefault="0071536D">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ind w:left="360" w:hanging="360"/>
      </w:pPr>
      <w:r>
        <w:t>7.</w:t>
      </w:r>
      <w:r>
        <w:tab/>
      </w:r>
      <w:r>
        <w:t>Adjournment</w:t>
      </w:r>
      <w:r w:rsidR="00DF488A">
        <w:t xml:space="preserve"> 2:10pm</w:t>
      </w:r>
    </w:p>
    <w:p w14:paraId="7FDCCF64" w14:textId="77777777" w:rsidR="00983E8E" w:rsidRDefault="0071536D">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tab/>
      </w:r>
    </w:p>
    <w:p w14:paraId="550D1DD9" w14:textId="79A15667" w:rsidR="006571C3" w:rsidRDefault="0071536D">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t xml:space="preserve">Next Meeting: March </w:t>
      </w:r>
      <w:r>
        <w:t>25</w:t>
      </w:r>
      <w:r w:rsidR="007E4CEB">
        <w:t>, 2026, 1:00 pm</w:t>
      </w:r>
      <w:r>
        <w:t xml:space="preserve"> </w:t>
      </w:r>
      <w:r>
        <w:t>(4</w:t>
      </w:r>
      <w:r>
        <w:rPr>
          <w:vertAlign w:val="superscript"/>
        </w:rPr>
        <w:t>th</w:t>
      </w:r>
      <w:r>
        <w:t xml:space="preserve"> Wednesday of the month)</w:t>
      </w:r>
      <w:r w:rsidR="007E4CEB">
        <w:t>.</w:t>
      </w:r>
    </w:p>
    <w:p w14:paraId="4A17BA97" w14:textId="77777777" w:rsidR="00ED2A5E" w:rsidRDefault="00ED2A5E">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p>
    <w:p w14:paraId="324AC39A" w14:textId="0BA9E4E4" w:rsidR="00ED2A5E" w:rsidRDefault="00ED2A5E">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t>Submitted by John Forsyth</w:t>
      </w:r>
    </w:p>
    <w:p w14:paraId="216E969C" w14:textId="77777777" w:rsidR="00DF488A" w:rsidRDefault="00DF488A">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p>
    <w:p w14:paraId="21A06301" w14:textId="77777777" w:rsidR="00DF488A" w:rsidRDefault="00DF488A">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p>
    <w:p w14:paraId="156D897D" w14:textId="01C2FB46" w:rsidR="001A0AFC" w:rsidRDefault="004B3A13" w:rsidP="004B3A13">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jc w:val="center"/>
        <w:rPr>
          <w:b/>
          <w:bCs/>
        </w:rPr>
      </w:pPr>
      <w:r w:rsidRPr="004B3A13">
        <w:rPr>
          <w:b/>
          <w:bCs/>
        </w:rPr>
        <w:t>ATTACHMENTS</w:t>
      </w:r>
    </w:p>
    <w:p w14:paraId="7CA989E5" w14:textId="77777777" w:rsidR="004B3A13" w:rsidRDefault="004B3A13" w:rsidP="004B3A13">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rPr>
          <w:b/>
          <w:bCs/>
        </w:rPr>
      </w:pPr>
    </w:p>
    <w:p w14:paraId="419FC8F1" w14:textId="1CB9C8FF" w:rsidR="004B3A13" w:rsidRPr="007E4CEB" w:rsidRDefault="004B3A13" w:rsidP="004B3A13">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jc w:val="center"/>
        <w:rPr>
          <w:b/>
          <w:bCs/>
        </w:rPr>
      </w:pPr>
      <w:r w:rsidRPr="007E4CEB">
        <w:rPr>
          <w:b/>
          <w:bCs/>
        </w:rPr>
        <w:t>Faculty Senate Draft Minutes January 20, 2026</w:t>
      </w:r>
    </w:p>
    <w:p w14:paraId="1FEA3998" w14:textId="77777777" w:rsidR="004B3A13" w:rsidRPr="004B3A13" w:rsidRDefault="004B3A13" w:rsidP="004B3A13">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p>
    <w:p w14:paraId="77B049C4" w14:textId="77777777" w:rsidR="004B3A13" w:rsidRPr="004B3A13" w:rsidRDefault="004B3A13" w:rsidP="004B3A13">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rsidRPr="004B3A13">
        <w:t xml:space="preserve"> A regular meeting of the Faculty Senate was held on January 20, 2026, at 3:15 PM via Zoom with Chairperson Wilson presiding. The agenda was approved as corrected. The minutes of December 16, 2025, meeting were approved as presented. </w:t>
      </w:r>
    </w:p>
    <w:p w14:paraId="410AE455" w14:textId="77777777" w:rsidR="004B3A13" w:rsidRPr="004B3A13" w:rsidRDefault="004B3A13" w:rsidP="004B3A13">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rsidRPr="004B3A13">
        <w:rPr>
          <w:b/>
          <w:bCs/>
        </w:rPr>
        <w:t xml:space="preserve">Remarks </w:t>
      </w:r>
    </w:p>
    <w:p w14:paraId="59E65BBB" w14:textId="77777777" w:rsidR="004B3A13" w:rsidRPr="004B3A13" w:rsidRDefault="004B3A13" w:rsidP="004B3A13">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rsidRPr="004B3A13">
        <w:t xml:space="preserve">President Kevin Guskiewicz, Provost Laura Lee McIntyre, and Chairperson Wilson provided remarks to the Faculty Senate. </w:t>
      </w:r>
    </w:p>
    <w:p w14:paraId="755A0061" w14:textId="77777777" w:rsidR="004B3A13" w:rsidRPr="004B3A13" w:rsidRDefault="004B3A13" w:rsidP="004B3A13">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rsidRPr="004B3A13">
        <w:rPr>
          <w:b/>
          <w:bCs/>
        </w:rPr>
        <w:t xml:space="preserve">Report of Committee on the Institutional Support for Research and Creative Activities (CISR) </w:t>
      </w:r>
    </w:p>
    <w:p w14:paraId="18CD7536" w14:textId="77777777" w:rsidR="004B3A13" w:rsidRPr="004B3A13" w:rsidRDefault="004B3A13" w:rsidP="004B3A13">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rsidRPr="004B3A13">
        <w:t xml:space="preserve">Vice Chair Aerni-Flessner shared the final report from the Committee on Institutional Support for Research and Creative Activities, which was set up in November 2024. He explained who served on the committee and described how they gathered input from department chairs, school directors, research deans, and staff from central research and advancement offices. He mentioned that the report is widely available and not confidential, and he encouraged senators to share it within their colleges. Vice Chair Aerni-Flessner pointed out several key recommendations: making sure shared governance guides how research funds are distributed, finding new ways to fund research as budgets and federal funding change, using the capital campaign to support research goals, and ensuring all faculty appointment types have fair access to research support. </w:t>
      </w:r>
    </w:p>
    <w:p w14:paraId="1D1668B8" w14:textId="77777777" w:rsidR="004B3A13" w:rsidRPr="004B3A13" w:rsidRDefault="004B3A13" w:rsidP="004B3A13">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rsidRPr="004B3A13">
        <w:rPr>
          <w:b/>
          <w:bCs/>
        </w:rPr>
        <w:t xml:space="preserve">A.I. Guidelines at Michigan State University </w:t>
      </w:r>
    </w:p>
    <w:p w14:paraId="16B7259A" w14:textId="5249152C" w:rsidR="004B3A13" w:rsidRPr="004B3A13" w:rsidRDefault="004B3A13" w:rsidP="004B3A13">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rsidRPr="004B3A13">
        <w:t xml:space="preserve">Marcio Oliveira, Vice Provost for Teaching and Learning Innovation, presented background on the development of the Michigan State University Guidelines for the Use of Generative Artificial Intelligence, which were released in July 2025. Marcio explained that the guidelines were created to consolidate multiple existing guidance documents into a single, coherent resource for the campus and to articulate an institutional position on the responsible, ethical, and creative use of AI. The guidelines are not a policy but provide guidance applicable to teaching and learning, research and scholarship, and administrative work, with particular emphasis on academic integrity, data security, privacy, and human judgment. Faculty are given broad latitude in determining permissible classroom use, while administrative use is limited </w:t>
      </w:r>
      <w:r w:rsidR="00F7323C">
        <w:t xml:space="preserve">to </w:t>
      </w:r>
      <w:r w:rsidRPr="004B3A13">
        <w:t xml:space="preserve">MSU-approved enterprise tools. Marcio highlighted ongoing challenges, including digital literacy, equitable access, misuse of AI tools, and the rapidly evolving AI landscape, and noted that the guidelines will require continued education, collaboration, and periodic review. </w:t>
      </w:r>
    </w:p>
    <w:p w14:paraId="0B2A5532" w14:textId="77777777" w:rsidR="004B3A13" w:rsidRPr="004B3A13" w:rsidRDefault="004B3A13" w:rsidP="004B3A13">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rsidRPr="004B3A13">
        <w:rPr>
          <w:b/>
          <w:bCs/>
        </w:rPr>
        <w:lastRenderedPageBreak/>
        <w:t xml:space="preserve">ACRI Nomination </w:t>
      </w:r>
    </w:p>
    <w:p w14:paraId="7213273E" w14:textId="77777777" w:rsidR="004B3A13" w:rsidRPr="004B3A13" w:rsidRDefault="004B3A13" w:rsidP="004B3A13">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rsidRPr="004B3A13">
        <w:t xml:space="preserve">Secretary Cuellar gave an update on the nomination process for the Advisory Committee for Responsible Investing (ACRI). At the President’s Office’s request, the Office of Academic Governance asked the Faculty Senate for self-nominations to recommend two candidates. The self-nomination period has ended. Next, the University Committee on Academic Governance will rank the nominees and send a list to the Faculty Senate for a vote. The virtual ballot should go out by email early next week, with a short voting period, so the recommended names can be sent to the President’s Office quickly. The President will then choose one faculty representative from the two nominees. </w:t>
      </w:r>
    </w:p>
    <w:p w14:paraId="63D56BAF" w14:textId="77777777" w:rsidR="004B3A13" w:rsidRPr="004B3A13" w:rsidRDefault="004B3A13" w:rsidP="004B3A13">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rsidRPr="004B3A13">
        <w:rPr>
          <w:b/>
          <w:bCs/>
        </w:rPr>
        <w:t xml:space="preserve">Benefits question: Backup Child/elder/dependent care </w:t>
      </w:r>
    </w:p>
    <w:p w14:paraId="0D9103A6" w14:textId="77777777" w:rsidR="004B3A13" w:rsidRPr="004B3A13" w:rsidRDefault="004B3A13" w:rsidP="004B3A13">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rsidRPr="004B3A13">
        <w:t xml:space="preserve">Senator Devoss expressed concern about MSU ending its subsidized backup and emergency dependent care benefit on February 1, 2025. She asked how faculty could push for these benefits to return. She also pointed out that the new service, CareLoop, does not offer subsidized care but instead provides caregiving resources and referrals. Senator Allen replied that benefits are part of collective bargaining and said more talks with the Provost’s Office and the Office of General Counsel are needed. Teresa Mastin said the subsidy ended during the FY26 budget cuts because of higher costs and no clear funding source. She described CareLoop as a broader support model for caregiving. </w:t>
      </w:r>
    </w:p>
    <w:p w14:paraId="0F45C070" w14:textId="77777777" w:rsidR="004B3A13" w:rsidRPr="004B3A13" w:rsidRDefault="004B3A13" w:rsidP="004B3A13">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rsidRPr="004B3A13">
        <w:rPr>
          <w:b/>
          <w:bCs/>
        </w:rPr>
        <w:t xml:space="preserve">UCAG Update </w:t>
      </w:r>
    </w:p>
    <w:p w14:paraId="6BF45C1B" w14:textId="5645DFE0" w:rsidR="004B3A13" w:rsidRPr="004B3A13" w:rsidRDefault="004B3A13" w:rsidP="004B3A13">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rsidRPr="004B3A13">
        <w:t xml:space="preserve">UCAG Chair Gardner reported that, due to Chair Wilson's acceptance of a new position, she was no longer able to serve as an At-Large Member or as the Faculty Senate Chair. On behalf of the University Committee on Academic Governance, she described the process for identifying a replacement At-Large Member by selecting the next-highest vote-getter from the most recent election, Professor Kyoo-il Kim, and moved his nomination for approval; the motion was approved. UCAG Chair Gardner proposed that Vice Chair John Aerni Flessner be elevated to Chair of the Faculty Senate for the remainder of the term ending August 15; the motion was approved. Finally, UCAG Chair Gardner moved that a special election be held among the remaining At-Large Members to fill the Vice Chair vacancy, in accordance with the established process; the motion was approved. </w:t>
      </w:r>
    </w:p>
    <w:p w14:paraId="187E6CA0" w14:textId="77777777" w:rsidR="004B3A13" w:rsidRPr="004B3A13" w:rsidRDefault="004B3A13" w:rsidP="004B3A13">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rsidRPr="004B3A13">
        <w:rPr>
          <w:b/>
          <w:bCs/>
        </w:rPr>
        <w:t xml:space="preserve">Resolution Green and White Council </w:t>
      </w:r>
    </w:p>
    <w:p w14:paraId="4519F07F" w14:textId="77777777" w:rsidR="004B3A13" w:rsidRPr="004B3A13" w:rsidRDefault="004B3A13" w:rsidP="004B3A13">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rsidRPr="004B3A13">
        <w:t xml:space="preserve">Senator Allen brought forward a resolution about the Green and White Council and concerns over shared governance. She pointed out that recent initiatives announced on January 21, 2026, press release had not followed the usual faculty governance steps for curriculum and degree approval. She asked the Faculty Senate to show its dissatisfaction with the administration’s actions and to request a pause on these initiatives until faculty review and approval could take place. After the resolution was seconded, senators discussed it at length. Some supported protecting faculty control over curriculum, while others suggested waiting to see how the administration revised the press release. In an electronic vote, the resolution passed with 27 in favor, 17 opposed, and 5 abstaining. </w:t>
      </w:r>
    </w:p>
    <w:p w14:paraId="0F2BFEB9" w14:textId="77777777" w:rsidR="004B3A13" w:rsidRPr="004B3A13" w:rsidRDefault="004B3A13" w:rsidP="004B3A13">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rsidRPr="004B3A13">
        <w:t xml:space="preserve">The resolution will be shared with the President and Board of Trustees and posted publicly on the Academic Governance website. </w:t>
      </w:r>
    </w:p>
    <w:p w14:paraId="25D7B6BB" w14:textId="77777777" w:rsidR="004B3A13" w:rsidRPr="004B3A13" w:rsidRDefault="004B3A13" w:rsidP="004B3A13">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rsidRPr="004B3A13">
        <w:rPr>
          <w:b/>
          <w:bCs/>
          <w:i/>
          <w:iCs/>
        </w:rPr>
        <w:t xml:space="preserve">Whereas, </w:t>
      </w:r>
      <w:r w:rsidRPr="004B3A13">
        <w:t xml:space="preserve">The Bylaws for Academic Governance (Bylaws) establish that the faculty possesses delegated authority to review and approve all courses and curricula (Bylaw 4.5.3); and </w:t>
      </w:r>
    </w:p>
    <w:p w14:paraId="5F89EE43" w14:textId="77777777" w:rsidR="004B3A13" w:rsidRPr="004B3A13" w:rsidRDefault="004B3A13" w:rsidP="004B3A13">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rsidRPr="004B3A13">
        <w:rPr>
          <w:b/>
          <w:bCs/>
          <w:i/>
          <w:iCs/>
        </w:rPr>
        <w:t xml:space="preserve">Whereas, </w:t>
      </w:r>
      <w:r w:rsidRPr="004B3A13">
        <w:t xml:space="preserve">The Bylaws establish that the faculty shares responsibility with the administration for policies pertaining to curriculum revision, methods of instruction, and advising (Bylaw 4.4.5); and </w:t>
      </w:r>
    </w:p>
    <w:p w14:paraId="4986615F" w14:textId="77777777" w:rsidR="004B3A13" w:rsidRPr="004B3A13" w:rsidRDefault="004B3A13" w:rsidP="004B3A13">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rsidRPr="004B3A13">
        <w:rPr>
          <w:b/>
          <w:bCs/>
          <w:i/>
          <w:iCs/>
        </w:rPr>
        <w:t xml:space="preserve">Whereas, </w:t>
      </w:r>
      <w:r w:rsidRPr="004B3A13">
        <w:t xml:space="preserve">The Bylaws reserve to the faculty the exclusive right to "establish and maintain the intellectual authority of the university" (Bylaw 1.2.3.1.3); and </w:t>
      </w:r>
    </w:p>
    <w:p w14:paraId="499F067F" w14:textId="16695695" w:rsidR="004B3A13" w:rsidRPr="004B3A13" w:rsidRDefault="004B3A13" w:rsidP="004B3A13">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rsidRPr="004B3A13">
        <w:rPr>
          <w:b/>
          <w:bCs/>
          <w:i/>
          <w:iCs/>
        </w:rPr>
        <w:t xml:space="preserve">Whereas, </w:t>
      </w:r>
      <w:r w:rsidRPr="004B3A13">
        <w:t xml:space="preserve">The President and administration have announced the "Green and White Council Initiatives" via a press release dated January 21, 2026, stating that this external body has "designed" and intends </w:t>
      </w:r>
      <w:r w:rsidR="00F7323C">
        <w:t xml:space="preserve"> </w:t>
      </w:r>
    </w:p>
    <w:p w14:paraId="74C901F6" w14:textId="77777777" w:rsidR="004B3A13" w:rsidRPr="004B3A13" w:rsidRDefault="004B3A13" w:rsidP="004B3A13">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rsidRPr="004B3A13">
        <w:t xml:space="preserve">"launch" specific initiatives, certificate programs, and university-wide degree frameworks (e.g., "AI-Ready Spartans," "Career-Connected Spartans") as directed by a $5M donor gift; and </w:t>
      </w:r>
    </w:p>
    <w:p w14:paraId="5E5D33AD" w14:textId="77777777" w:rsidR="004B3A13" w:rsidRPr="004B3A13" w:rsidRDefault="004B3A13" w:rsidP="004B3A13">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rsidRPr="004B3A13">
        <w:rPr>
          <w:b/>
          <w:bCs/>
          <w:i/>
          <w:iCs/>
        </w:rPr>
        <w:lastRenderedPageBreak/>
        <w:t xml:space="preserve">Whereas, </w:t>
      </w:r>
      <w:r w:rsidRPr="004B3A13">
        <w:t xml:space="preserve">Attempting to implement academic curriculum and degree requirements designed by external private interests circumvents the established academic governance system and degrades the faculty’s role as the primary guardians of the University’s educational standards; therefore be it </w:t>
      </w:r>
    </w:p>
    <w:p w14:paraId="389450AF" w14:textId="77777777" w:rsidR="004B3A13" w:rsidRPr="004B3A13" w:rsidRDefault="004B3A13" w:rsidP="004B3A13">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rsidRPr="004B3A13">
        <w:rPr>
          <w:b/>
          <w:bCs/>
          <w:i/>
          <w:iCs/>
        </w:rPr>
        <w:t xml:space="preserve">Resolved, </w:t>
      </w:r>
      <w:r w:rsidRPr="004B3A13">
        <w:t xml:space="preserve">That the Faculty Senate expresses its profound displeasure with the administration’s failure to adhere to the Bylaws for Academic Governance regarding the development of the Green and White Council initiatives; and be it further </w:t>
      </w:r>
    </w:p>
    <w:p w14:paraId="2CE82570" w14:textId="77777777" w:rsidR="004B3A13" w:rsidRPr="004B3A13" w:rsidRDefault="004B3A13" w:rsidP="004B3A13">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rsidRPr="004B3A13">
        <w:rPr>
          <w:b/>
          <w:bCs/>
          <w:i/>
          <w:iCs/>
        </w:rPr>
        <w:t xml:space="preserve">Resolved, </w:t>
      </w:r>
      <w:r w:rsidRPr="004B3A13">
        <w:t xml:space="preserve">That the Faculty Senate asserts that no "foundational AI course," "AI certificate," or "Career-Connected" degree requirement described in the January 21, 2026 announcement shall be implemented or listed in the University catalog until it has been proposed by an academic unit and approved through the established faculty governance process (UCC and UCUE) as required by Bylaws 4.5.3 and 4.4.5; and be it further </w:t>
      </w:r>
    </w:p>
    <w:p w14:paraId="60F107B0" w14:textId="77777777" w:rsidR="004B3A13" w:rsidRPr="004B3A13" w:rsidRDefault="004B3A13" w:rsidP="004B3A13">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rsidRPr="004B3A13">
        <w:rPr>
          <w:b/>
          <w:bCs/>
          <w:i/>
          <w:iCs/>
        </w:rPr>
        <w:t xml:space="preserve">Resolved, </w:t>
      </w:r>
      <w:r w:rsidRPr="004B3A13">
        <w:t xml:space="preserve">That the Faculty Senate calls upon the President to immediately pause the implementation of these initiatives and submit the Green and White Council’s recommendations to the appropriate Standing Committees for genuine review, amendment, or rejection, consistent with the faculty's delegated authority. </w:t>
      </w:r>
    </w:p>
    <w:p w14:paraId="19C0C827" w14:textId="77777777" w:rsidR="004B3A13" w:rsidRPr="004B3A13" w:rsidRDefault="004B3A13" w:rsidP="004B3A13">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rsidRPr="004B3A13">
        <w:rPr>
          <w:b/>
          <w:bCs/>
        </w:rPr>
        <w:t xml:space="preserve">Adjournment </w:t>
      </w:r>
    </w:p>
    <w:p w14:paraId="349549DE" w14:textId="13CB3226" w:rsidR="004B3A13" w:rsidRPr="004B3A13" w:rsidRDefault="004B3A13" w:rsidP="004B3A13">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rsidRPr="004B3A13">
        <w:t>The meeting adjourned at 5:00 p.m.</w:t>
      </w:r>
    </w:p>
    <w:sectPr w:rsidR="004B3A13" w:rsidRPr="004B3A13">
      <w:pgSz w:w="12240" w:h="15840"/>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7B2"/>
    <w:rsid w:val="000B2BB3"/>
    <w:rsid w:val="000B7AAD"/>
    <w:rsid w:val="001A0AFC"/>
    <w:rsid w:val="004B3A13"/>
    <w:rsid w:val="006571C3"/>
    <w:rsid w:val="006F18A7"/>
    <w:rsid w:val="0071536D"/>
    <w:rsid w:val="00754F4D"/>
    <w:rsid w:val="007D67B2"/>
    <w:rsid w:val="007E4CEB"/>
    <w:rsid w:val="008D6B55"/>
    <w:rsid w:val="00983E8E"/>
    <w:rsid w:val="00AD1BE0"/>
    <w:rsid w:val="00C92196"/>
    <w:rsid w:val="00D82859"/>
    <w:rsid w:val="00DF488A"/>
    <w:rsid w:val="00ED2A5E"/>
    <w:rsid w:val="00F5057D"/>
    <w:rsid w:val="00F73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35997"/>
  <w15:chartTrackingRefBased/>
  <w15:docId w15:val="{563EFE64-E9F4-4D1D-9383-89DF3A6BA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DefaultPara">
    <w:name w:val="Default Para"/>
    <w:basedOn w:val="DefaultParagraphFont"/>
  </w:style>
  <w:style w:type="character" w:customStyle="1" w:styleId="EmailStyle15">
    <w:name w:val="EmailStyle15"/>
    <w:basedOn w:val="DefaultParagraphFont"/>
    <w:rPr>
      <w:rFonts w:ascii="Calibri" w:hAnsi="Calibri"/>
      <w:sz w:val="22"/>
    </w:rPr>
  </w:style>
  <w:style w:type="paragraph" w:styleId="BodyText2">
    <w:name w:val="Body Text 2"/>
    <w:basedOn w:val="Normal"/>
    <w:pPr>
      <w:jc w:val="right"/>
    </w:pPr>
    <w:rPr>
      <w:rFonts w:ascii="Arial Narrow" w:hAnsi="Arial Narrow"/>
      <w:i/>
      <w:sz w:val="16"/>
    </w:rPr>
  </w:style>
  <w:style w:type="character" w:customStyle="1" w:styleId="BodyText21">
    <w:name w:val="Body Text 21"/>
    <w:basedOn w:val="DefaultParagraphFont"/>
    <w:rPr>
      <w:rFonts w:ascii="Arial Narrow" w:hAnsi="Arial Narrow"/>
      <w: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1675</Words>
  <Characters>9549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Harsh</dc:creator>
  <cp:keywords/>
  <cp:lastModifiedBy>John Forsyth</cp:lastModifiedBy>
  <cp:revision>8</cp:revision>
  <cp:lastPrinted>2026-02-28T09:36:00Z</cp:lastPrinted>
  <dcterms:created xsi:type="dcterms:W3CDTF">2026-02-28T15:31:00Z</dcterms:created>
  <dcterms:modified xsi:type="dcterms:W3CDTF">2026-02-28T16:43:00Z</dcterms:modified>
</cp:coreProperties>
</file>